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30E0" w14:textId="77777777"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14:paraId="32C803E7" w14:textId="77777777"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>
        <w:rPr>
          <w:color w:val="000000"/>
          <w:spacing w:val="-8"/>
          <w:sz w:val="28"/>
          <w:szCs w:val="28"/>
        </w:rPr>
        <w:t>институт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14:paraId="3E4A7894" w14:textId="77777777"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С.А.Герасимова</w:t>
      </w:r>
      <w:r>
        <w:rPr>
          <w:color w:val="000000"/>
          <w:spacing w:val="-8"/>
          <w:sz w:val="28"/>
          <w:szCs w:val="28"/>
        </w:rPr>
        <w:t>»</w:t>
      </w:r>
    </w:p>
    <w:p w14:paraId="4A00A06E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15176D90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3ED2D95F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47E46B79" w14:textId="2567ADBE" w:rsidR="008866BB" w:rsidRPr="005D0038" w:rsidRDefault="008866BB" w:rsidP="003D1C5B">
      <w:pPr>
        <w:spacing w:line="360" w:lineRule="auto"/>
        <w:ind w:firstLine="425"/>
        <w:jc w:val="center"/>
        <w:rPr>
          <w:sz w:val="32"/>
          <w:szCs w:val="32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</w:t>
      </w:r>
      <w:r w:rsidR="003D1C5B" w:rsidRPr="003D1C5B">
        <w:rPr>
          <w:sz w:val="36"/>
          <w:szCs w:val="36"/>
        </w:rPr>
        <w:t xml:space="preserve">исследований </w:t>
      </w:r>
      <w:r w:rsidR="003D1C5B">
        <w:rPr>
          <w:sz w:val="36"/>
          <w:szCs w:val="36"/>
        </w:rPr>
        <w:br/>
      </w:r>
      <w:r w:rsidR="003D1C5B" w:rsidRPr="003D1C5B">
        <w:rPr>
          <w:sz w:val="36"/>
          <w:szCs w:val="36"/>
        </w:rPr>
        <w:t>«Великая Отечественная война и современность»</w:t>
      </w:r>
      <w:r w:rsidR="003D1C5B" w:rsidRPr="003D1C5B">
        <w:rPr>
          <w:sz w:val="36"/>
          <w:szCs w:val="36"/>
        </w:rPr>
        <w:t xml:space="preserve"> </w:t>
      </w: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14:paraId="20FBD015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776A8846" w14:textId="77777777" w:rsidR="005D0038" w:rsidRDefault="005D0038" w:rsidP="008866BB">
      <w:pPr>
        <w:spacing w:line="360" w:lineRule="auto"/>
        <w:rPr>
          <w:sz w:val="28"/>
        </w:rPr>
      </w:pPr>
    </w:p>
    <w:p w14:paraId="4CFACCAE" w14:textId="77777777"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14:paraId="4C8B14BD" w14:textId="77777777" w:rsidR="008866BB" w:rsidRDefault="008866BB" w:rsidP="005D0038">
      <w:pPr>
        <w:spacing w:line="360" w:lineRule="auto"/>
        <w:rPr>
          <w:sz w:val="28"/>
        </w:rPr>
      </w:pPr>
    </w:p>
    <w:p w14:paraId="0EA77539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4948C806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082E707D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789E2ADF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66DFA771" w14:textId="77777777"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14:paraId="2D2792C3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62360E37" w14:textId="77777777"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14:paraId="4ECC49D8" w14:textId="77777777"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0E39B299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568543DD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51895C89" w14:textId="77777777" w:rsidR="008866BB" w:rsidRDefault="008866BB" w:rsidP="008866BB">
      <w:pPr>
        <w:spacing w:line="360" w:lineRule="auto"/>
        <w:rPr>
          <w:sz w:val="28"/>
        </w:rPr>
      </w:pPr>
    </w:p>
    <w:p w14:paraId="1DAFD926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14:paraId="7E2A576D" w14:textId="77777777" w:rsidR="001D1D5C" w:rsidRP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20</w:t>
      </w:r>
      <w:r w:rsidR="00942B5A">
        <w:rPr>
          <w:sz w:val="28"/>
        </w:rPr>
        <w:t>20</w:t>
      </w:r>
    </w:p>
    <w:sectPr w:rsidR="001D1D5C" w:rsidRPr="008866BB" w:rsidSect="008F7D39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B"/>
    <w:rsid w:val="001D1D5C"/>
    <w:rsid w:val="003D1C5B"/>
    <w:rsid w:val="005D0038"/>
    <w:rsid w:val="0067678B"/>
    <w:rsid w:val="006971F4"/>
    <w:rsid w:val="008866BB"/>
    <w:rsid w:val="008B0BB3"/>
    <w:rsid w:val="008F7D39"/>
    <w:rsid w:val="0094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5EF4"/>
  <w15:docId w15:val="{D78AEA27-CDF0-48FD-AE65-8C4B01E7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Марина Логинова</cp:lastModifiedBy>
  <cp:revision>2</cp:revision>
  <dcterms:created xsi:type="dcterms:W3CDTF">2020-04-30T08:50:00Z</dcterms:created>
  <dcterms:modified xsi:type="dcterms:W3CDTF">2020-04-30T08:50:00Z</dcterms:modified>
</cp:coreProperties>
</file>